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ПУБЛИЧНАЯ ОФЕРТА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о заключении договора об оказании услуг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Общие положения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 настоящей Публичной оферте содержатся условия заключения Договора об оказании услуг (далее по тексту - «Договор об оказании услуг» и/или «Договор»). Настоящей офертой признается предложение, адресованное одному или нескольким конкретным лицам,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Совершение указанных в настоящей Оферте действий является подтверждением согласия обеих Сторон заключить Договор об оказании услуг на условиях, в порядке и объеме, изложенных в настоящей Оферте.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Нижеизложенный текст Публичной оферты является официальным публичным предложением Исполнителя, адресованный заинтересованному кругу лиц заключить Договор об оказании услуг в соответствии с положениями пункта 2 статьи 437 Гражданского кодекса РФ.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Договор об оказании услуг считается заключенным и приобретает силу с момента совершения Сторонами действий, предусмотренных в настоящей Оферте, и, означающих безоговорочное, а также полное принятие всех условий настоящей Оферты без каких-либо изъятий или ограничений на условиях присоединения.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Термины и определения: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Договор</w:t>
      </w:r>
      <w:r w:rsidDel="00000000" w:rsidR="00000000" w:rsidRPr="00000000">
        <w:rPr>
          <w:rtl w:val="0"/>
        </w:rPr>
        <w:t xml:space="preserve"> – текст настоящей Оферты с Приложениями, являющимися неотъемлемой частью настоящей Оферты, акцептованный Заказчиком путем совершения конклюдентных действий, предусмотренных настоящей Офертой.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Конклюдентные действия — это</w:t>
      </w:r>
      <w:r w:rsidDel="00000000" w:rsidR="00000000" w:rsidRPr="00000000">
        <w:rPr>
          <w:rtl w:val="0"/>
        </w:rPr>
        <w:t xml:space="preserve"> поведение, которое выражает согласие с предложением контрагента заключить, изменить или расторгнуть договор. Действия состоят в полном или частичном выполнении условий, которые предложил контрагент. 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Сайт Исполнителя в сети «Интернет»</w:t>
      </w:r>
      <w:r w:rsidDel="00000000" w:rsidR="00000000" w:rsidRPr="00000000">
        <w:rPr>
          <w:rtl w:val="0"/>
        </w:rPr>
        <w:t xml:space="preserve">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сети «Интернет» по доменному имени и сетевому адресу: https://prodengi.pro/intensiv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Стороны Договора (Стороны)</w:t>
      </w:r>
      <w:r w:rsidDel="00000000" w:rsidR="00000000" w:rsidRPr="00000000">
        <w:rPr>
          <w:rtl w:val="0"/>
        </w:rPr>
        <w:t xml:space="preserve"> – Исполнитель и Заказчик.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Услуга</w:t>
      </w:r>
      <w:r w:rsidDel="00000000" w:rsidR="00000000" w:rsidRPr="00000000">
        <w:rPr>
          <w:rtl w:val="0"/>
        </w:rPr>
        <w:t xml:space="preserve"> – услуга, оказываемая Исполнителем Заказчику в порядке и на условиях, установленных настоящей Офертой.</w:t>
      </w:r>
    </w:p>
    <w:p w:rsidR="00000000" w:rsidDel="00000000" w:rsidP="00000000" w:rsidRDefault="00000000" w:rsidRPr="00000000" w14:paraId="0000000E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Предмет Договора</w:t>
      </w:r>
    </w:p>
    <w:p w:rsidR="00000000" w:rsidDel="00000000" w:rsidP="00000000" w:rsidRDefault="00000000" w:rsidRPr="00000000" w14:paraId="0000000F">
      <w:pPr>
        <w:numPr>
          <w:ilvl w:val="0"/>
          <w:numId w:val="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Исполнитель обязуется оказать Заказчику Услуги, а Заказчик обязуется оплатить их в размере, порядке и сроки, установленные настоящим Договором.</w:t>
      </w:r>
    </w:p>
    <w:p w:rsidR="00000000" w:rsidDel="00000000" w:rsidP="00000000" w:rsidRDefault="00000000" w:rsidRPr="00000000" w14:paraId="00000010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Наименование, количество, порядок и иные условия оказания Услуг определяются на основании сведений Исполнителя при оформлении заявки Заказчиком, либо устанавливаются на сайте Исполнителя в сети «Интернет» https://moneybloger.ru</w:t>
      </w:r>
    </w:p>
    <w:p w:rsidR="00000000" w:rsidDel="00000000" w:rsidP="00000000" w:rsidRDefault="00000000" w:rsidRPr="00000000" w14:paraId="00000011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Исполнитель оказывает Услуги по настоящему Договору лично, либо с привлечением третьих лиц, при этом за действия третьих лиц Исполнитель отвечает перед Заказчиком как за свои собственные.</w:t>
      </w:r>
    </w:p>
    <w:p w:rsidR="00000000" w:rsidDel="00000000" w:rsidP="00000000" w:rsidRDefault="00000000" w:rsidRPr="00000000" w14:paraId="00000012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Договор заключается путем акцепта настоящей Оферты через совершение конклюдентных действий, выраженных в: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действиях, связанных с регистрацией учетной записи на Сайте Исполнителя в сети «Интернет» при наличии необходимости регистрации учетной записи;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оформлении и направлении Заказчиком заявки в адрес Исполнителя для оказания Услуг;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действиях, связанных с оплатой Услуг Заказчиком;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действиях, связанных с оказанием Услуг Исполнителем.</w:t>
      </w:r>
    </w:p>
    <w:p w:rsidR="00000000" w:rsidDel="00000000" w:rsidP="00000000" w:rsidRDefault="00000000" w:rsidRPr="00000000" w14:paraId="000000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Данный перечень неисчерпывающий, могут быть и другие действия, которые ясно выражают намерение лица принять предложение контрагента. </w:t>
      </w:r>
    </w:p>
    <w:p w:rsidR="00000000" w:rsidDel="00000000" w:rsidP="00000000" w:rsidRDefault="00000000" w:rsidRPr="00000000" w14:paraId="00000018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Права и обязанности Сторон</w:t>
      </w:r>
    </w:p>
    <w:p w:rsidR="00000000" w:rsidDel="00000000" w:rsidP="00000000" w:rsidRDefault="00000000" w:rsidRPr="00000000" w14:paraId="0000001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Права и обязанности Исполнителя:</w:t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Исполнитель обязуется оказать Услуги в соответствии с положениями настоящего Договора, в сроки и объеме, указанные в настоящем Договоре и (или) в порядке, указанном на Сайте Исполнителя.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Исполнитель обязуется предоставлять Заказчику доступ к разделам Сайта, необходимым для получения информации, согласно пункту 2.1. Договора.</w:t>
      </w:r>
    </w:p>
    <w:p w:rsidR="00000000" w:rsidDel="00000000" w:rsidP="00000000" w:rsidRDefault="00000000" w:rsidRPr="00000000" w14:paraId="0000001C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Исполнитель несет ответственность за хранение и обработку персональных данных Заказчика, обеспечивает сохранение конфиденциальности этих данных и использует их исключительно для качественного оказания Услуг Заказчику.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Исполнитель оставляет за собой право изменять сроки (период) оказания Услуг и условия настоящей Оферты в одностороннем порядке без предварительного уведомления Заказчика, публикуя указанные изменения на Сайте Исполнителя в сети «Интернет». </w:t>
      </w:r>
    </w:p>
    <w:p w:rsidR="00000000" w:rsidDel="00000000" w:rsidP="00000000" w:rsidRDefault="00000000" w:rsidRPr="00000000" w14:paraId="000000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При этом новые / измененные условия, указываемые на Сайте, действуют только в отношении вновь заключаемых Договоров.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Права и обязанности Заказчика: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Заказчик обязан предоставлять достоверную информацию о себе при получении соответствующих Услуг.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Заказчик обязуется не воспроизводить, не повторять, не копировать, не продавать, а также не использовать в каких бы то ни было целях информацию и материалы, ставшие ему доступными в связи с оказанием Услуг, за исключением личного использования непосредственно самим Заказчиком без предоставления в какой-либо форме доступа каким-либо третьим лицам.</w:t>
      </w:r>
    </w:p>
    <w:p w:rsidR="00000000" w:rsidDel="00000000" w:rsidP="00000000" w:rsidRDefault="00000000" w:rsidRPr="00000000" w14:paraId="00000022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Заказчик обязуется принять Услуги, оказанные Исполнителем;</w:t>
      </w:r>
    </w:p>
    <w:p w:rsidR="00000000" w:rsidDel="00000000" w:rsidP="00000000" w:rsidRDefault="00000000" w:rsidRPr="00000000" w14:paraId="00000023">
      <w:pPr>
        <w:numPr>
          <w:ilvl w:val="0"/>
          <w:numId w:val="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Заказчик гарантирует, что все условия Договора ему понятны; Заказчик принимает условия без оговорок, а также в полном объеме.</w:t>
      </w:r>
    </w:p>
    <w:p w:rsidR="00000000" w:rsidDel="00000000" w:rsidP="00000000" w:rsidRDefault="00000000" w:rsidRPr="00000000" w14:paraId="00000024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Цена и порядок расчетов</w:t>
      </w:r>
    </w:p>
    <w:p w:rsidR="00000000" w:rsidDel="00000000" w:rsidP="00000000" w:rsidRDefault="00000000" w:rsidRPr="00000000" w14:paraId="00000025">
      <w:pPr>
        <w:numPr>
          <w:ilvl w:val="0"/>
          <w:numId w:val="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Стоимость услуг Исполнителя, оказываемых Заказчиком и порядок их оплаты, определяются на основании сведений Исполнителя при оформлении заявки Заказчиком либо устанавливаются на Сайте Исполнителя в сети «Интернет»: https://prodengi.pro/intensiv</w:t>
      </w:r>
    </w:p>
    <w:p w:rsidR="00000000" w:rsidDel="00000000" w:rsidP="00000000" w:rsidRDefault="00000000" w:rsidRPr="00000000" w14:paraId="00000026">
      <w:pPr>
        <w:numPr>
          <w:ilvl w:val="0"/>
          <w:numId w:val="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Все расчеты по Договору производятся в безналичном порядке.</w:t>
      </w:r>
    </w:p>
    <w:p w:rsidR="00000000" w:rsidDel="00000000" w:rsidP="00000000" w:rsidRDefault="00000000" w:rsidRPr="00000000" w14:paraId="00000027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Конфиденциальность и безопасность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При реализации настоящего Договора Стороны обеспечивают конфиденциальность и безопасность персональных данных в соответствии с актуальной редакцией ФЗ от 27.07.2006 г. № 152-ФЗ «О персональных данных» и ФЗ от 27.07.2006 г. № 149-ФЗ «Об информации, информационных технологиях и о защите информации».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Стороны обязуются сохранять конфиденциальность информации, полученной в ходе исполнения настоящего Договора, и принять все возможные меры, чтобы предохранить полученную информацию от разглашения.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Под конфиденциальной информацией понимается любая информация, передаваемая Исполнителем и Заказчиком в процессе реализации Договора и подлежащая защите, исключения указаны ниже.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Такая информация может содержаться в предоставляемых Исполнителю локальных нормативных актах, договорах, письмах, отчетах, аналитических материалах, результатах исследований, схемах, графиках, спецификациях и других документах, оформленных как на бумажных, так и на электронных носителях.</w:t>
      </w:r>
    </w:p>
    <w:p w:rsidR="00000000" w:rsidDel="00000000" w:rsidP="00000000" w:rsidRDefault="00000000" w:rsidRPr="00000000" w14:paraId="0000002C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Форс-мажор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Стороны освобождаются от ответственности за неисполнение или ненадлежащее исполнение обязательств по Договору,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под которыми понимаются: запретные действия властей, эпидемии, блокада, эмбарго, землетрясения, наводнения, пожары или другие стихийные бедствия. 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В случае наступления этих обстоятельств Сторона обязана в течение 30 (Тридцати) рабочих дней уведомить об этом другую Сторону. 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Документ, выданный уполномоченным государственным органом, является достаточным подтверждением наличия и продолжительности действия непреодолимой силы. 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Если обстоятельства непреодолимой силы продолжают действовать более 60 (Шестидесяти) рабочих дней, то каждая Сторона вправе отказаться от настоящего Договора в одностороннем порядке. </w:t>
      </w:r>
    </w:p>
    <w:p w:rsidR="00000000" w:rsidDel="00000000" w:rsidP="00000000" w:rsidRDefault="00000000" w:rsidRPr="00000000" w14:paraId="00000031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Ответственность Сторон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В случае неисполнения и/или ненадлежащего исполнения своих обязательств по Договору, Стороны несут ответственность в соответствии с условиями настоящей Оферты.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Исполнитель не несет ответственности за неисполнение и/или ненадлежащее исполнение обязательств по Договору, если такое неисполнение и/или ненадлежащее исполнение произошло по вине Заказчика.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Сторона, не исполнившая или ненадлежащим образом исполнившая обязательства по Договору, обязана возместить другой Стороне причиненные такими нарушениями убытки.</w:t>
      </w:r>
    </w:p>
    <w:p w:rsidR="00000000" w:rsidDel="00000000" w:rsidP="00000000" w:rsidRDefault="00000000" w:rsidRPr="00000000" w14:paraId="00000035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Срок действия настоящей Оферты</w:t>
      </w:r>
    </w:p>
    <w:p w:rsidR="00000000" w:rsidDel="00000000" w:rsidP="00000000" w:rsidRDefault="00000000" w:rsidRPr="00000000" w14:paraId="00000036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Оферта вступает в силу с момента размещения на Сайте Исполнителя и действует до момента её отзыва Исполнителем.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Исполнитель оставляет за собой право внести изменения в условия Оферты и/или отозвать Оферту в любой момент по своему усмотрению. Сведения об изменении или отзыве Оферты доводятся до Заказчика по выбору Исполнителя посредством размещения на сайте Исполнителя в сети «Интернет», в Личном кабинете Заказчика, либо путем направления соответствующего уведомления на электронный или почтовый адрес, указанный Заказчиком при заключении Договора или в ходе его исполнения.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Договор вступает в силу с момента Акцепта условий Оферты Заказчиком и действует до полного исполнения Сторонами обязательств по Договору.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Изменения, внесенные Исполнителем в Договор и опубликованные на сайте в форме актуализированной Оферты, считаются принятыми Заказчиком в полном объеме.</w:t>
      </w:r>
    </w:p>
    <w:p w:rsidR="00000000" w:rsidDel="00000000" w:rsidP="00000000" w:rsidRDefault="00000000" w:rsidRPr="00000000" w14:paraId="0000003A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Дополнительные условия</w:t>
      </w:r>
    </w:p>
    <w:p w:rsidR="00000000" w:rsidDel="00000000" w:rsidP="00000000" w:rsidRDefault="00000000" w:rsidRPr="00000000" w14:paraId="0000003B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Договор, его заключение и исполнение регулируется действующим законодательством Российской Федерации. Все вопросы, не урегулированные настоящей Офертой или урегулированные не полностью, регулируются в соответствии с материальным правом Российской Федерации.</w:t>
      </w:r>
    </w:p>
    <w:p w:rsidR="00000000" w:rsidDel="00000000" w:rsidP="00000000" w:rsidRDefault="00000000" w:rsidRPr="00000000" w14:paraId="0000003C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В случае возникновения спора, который может возникнуть между Сторонами в ходе исполнения ими своих обязательств по Договору, заключенному на условиях настоящей Оферты, Стороны обязаны урегулировать спор мирным путем до начала судебного разбирательства. </w:t>
      </w:r>
    </w:p>
    <w:p w:rsidR="00000000" w:rsidDel="00000000" w:rsidP="00000000" w:rsidRDefault="00000000" w:rsidRPr="00000000" w14:paraId="000000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Судебное разбирательство осуществляется в соответствии с законодательством Российской Федерации. </w:t>
      </w:r>
    </w:p>
    <w:p w:rsidR="00000000" w:rsidDel="00000000" w:rsidP="00000000" w:rsidRDefault="00000000" w:rsidRPr="00000000" w14:paraId="000000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Споры или разногласия, по которым Стороны не достигли договоренности, подлежат разрешению в соответствии с законодательством РФ. Досудебный порядок урегулирования спора является обязательным.</w:t>
      </w:r>
    </w:p>
    <w:p w:rsidR="00000000" w:rsidDel="00000000" w:rsidP="00000000" w:rsidRDefault="00000000" w:rsidRPr="00000000" w14:paraId="0000003F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В качестве языка Договора, заключаемого на условиях настоящей Оферты, а также языка, используемого при любом взаимодействии Сторон (включая ведение переписки, предоставление требований / уведомлений / разъяснений, предоставление документов и т. д.), Стороны определили русский язык.</w:t>
      </w:r>
    </w:p>
    <w:p w:rsidR="00000000" w:rsidDel="00000000" w:rsidP="00000000" w:rsidRDefault="00000000" w:rsidRPr="00000000" w14:paraId="00000040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Все документы, подлежащие предоставлению в соответствии с условиями настоящей Оферты, должны быть составлены на русском языке либо иметь перевод на русский язык, удостоверенный в установленном порядке.</w:t>
      </w:r>
    </w:p>
    <w:p w:rsidR="00000000" w:rsidDel="00000000" w:rsidP="00000000" w:rsidRDefault="00000000" w:rsidRPr="00000000" w14:paraId="00000041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Бездействие одной из Сторон в случае нарушения условий настоящей Оферты не лишает права заинтересованной Стороны осуществлять защиту своих интересов позднее, а также не означает отказа от своих прав в случае совершения одной из Сторон подобных либо сходных нарушений в будущем.</w:t>
      </w:r>
    </w:p>
    <w:p w:rsidR="00000000" w:rsidDel="00000000" w:rsidP="00000000" w:rsidRDefault="00000000" w:rsidRPr="00000000" w14:paraId="00000042">
      <w:pPr>
        <w:numPr>
          <w:ilvl w:val="0"/>
          <w:numId w:val="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Если на Сайте Исполнителя в сети «Интернет» есть ссылки на другие веб-сайты и материалы третьих лиц, такие ссылки размещены исключительно в целях информирования, и Исполнитель не имеет контроля в отношении содержания таких сайтов или материалов. Исполнитель не несет ответственность за любые убытки или ущерб, которые могут возникнуть в результате использования таких ссылок.</w:t>
      </w:r>
    </w:p>
    <w:p w:rsidR="00000000" w:rsidDel="00000000" w:rsidP="00000000" w:rsidRDefault="00000000" w:rsidRPr="00000000" w14:paraId="00000043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Реквизиты Исполнителя</w:t>
      </w:r>
    </w:p>
    <w:p w:rsidR="00000000" w:rsidDel="00000000" w:rsidP="00000000" w:rsidRDefault="00000000" w:rsidRPr="00000000" w14:paraId="0000004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Полное наименование: Щербакова Кристина Игоревна</w:t>
      </w:r>
    </w:p>
    <w:p w:rsidR="00000000" w:rsidDel="00000000" w:rsidP="00000000" w:rsidRDefault="00000000" w:rsidRPr="00000000" w14:paraId="000000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ИНН: 772168831556</w:t>
      </w:r>
    </w:p>
    <w:p w:rsidR="00000000" w:rsidDel="00000000" w:rsidP="00000000" w:rsidRDefault="00000000" w:rsidRPr="00000000" w14:paraId="000000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Контактный телефон: +79161926645</w:t>
      </w:r>
    </w:p>
    <w:p w:rsidR="00000000" w:rsidDel="00000000" w:rsidP="00000000" w:rsidRDefault="00000000" w:rsidRPr="00000000" w14:paraId="000000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Контактный e-mail: kristina.sherbak@mail.ru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